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3C616E07" w:rsidR="00FE501B" w:rsidRDefault="00185CC7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Utilities Construction Laborer</w:t>
      </w:r>
      <w:r w:rsidR="00322B37">
        <w:rPr>
          <w:b/>
          <w:bCs/>
          <w:u w:val="single"/>
        </w:rPr>
        <w:t xml:space="preserve"> – Full Time</w:t>
      </w:r>
    </w:p>
    <w:p w14:paraId="518034AA" w14:textId="11E3502F" w:rsidR="00E935C0" w:rsidRDefault="00E935C0" w:rsidP="00E935C0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FB4B28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FB4B28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4F3A442A" w14:textId="5887E8C6" w:rsidR="00185CC7" w:rsidRPr="005375B1" w:rsidRDefault="00185CC7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Underground Construction Laborer includes general construction labor duties related to horizontal construction and underground utilities work, directed by the Superintendent/Foreman. Candidates must be willing to work and be capable of handling all weather conditions, temperatures, and climates. </w:t>
      </w:r>
    </w:p>
    <w:p w14:paraId="6618C342" w14:textId="3B51E13A" w:rsidR="00185CC7" w:rsidRPr="005375B1" w:rsidRDefault="00185CC7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1C9FAC59" w:rsidR="00855A56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Must be able to pass a pre-employment drug screen.</w:t>
      </w:r>
    </w:p>
    <w:p w14:paraId="34A392FF" w14:textId="5E48CC9F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Regular and timely attendance is an essential function of this position.</w:t>
      </w:r>
    </w:p>
    <w:p w14:paraId="29DEC987" w14:textId="70F9DBA1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Transportation to and from the 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>job</w:t>
      </w:r>
      <w:r w:rsidR="00FB4B2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>sites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A7D2171" w14:textId="5DE5B4B6" w:rsidR="00185CC7" w:rsidRPr="005375B1" w:rsidRDefault="00D84BC3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Ability to effectively communicate with employees and customers.</w:t>
      </w:r>
    </w:p>
    <w:p w14:paraId="3AC48266" w14:textId="06BF1367" w:rsidR="00D84BC3" w:rsidRDefault="00D84BC3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Basic knowledge of and ability to operate hand tools and equipment </w:t>
      </w:r>
      <w:r w:rsidR="00FB4B28">
        <w:rPr>
          <w:rFonts w:asciiTheme="minorHAnsi" w:hAnsiTheme="minorHAnsi" w:cstheme="minorHAnsi"/>
          <w:color w:val="000000"/>
          <w:sz w:val="21"/>
          <w:szCs w:val="21"/>
        </w:rPr>
        <w:t>safely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82C9C14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25F7CD56" w14:textId="619B5D7A" w:rsidR="00D84BC3" w:rsidRPr="005375B1" w:rsidRDefault="00D84BC3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29B19CB0" w:rsidR="00D84BC3" w:rsidRPr="005375B1" w:rsidRDefault="00FB4B28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Six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months of experience in the underground utility construction industry.</w:t>
      </w:r>
    </w:p>
    <w:p w14:paraId="3EFCAF1D" w14:textId="0955AF19" w:rsidR="00D84BC3" w:rsidRPr="005375B1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Ability to read prints and interpret utility maps to identify the type and size of underground utilities.</w:t>
      </w:r>
    </w:p>
    <w:p w14:paraId="372B0748" w14:textId="4B1FFA99" w:rsidR="00D84BC3" w:rsidRPr="005375B1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OSHA 10</w:t>
      </w:r>
    </w:p>
    <w:p w14:paraId="24DDA2A4" w14:textId="10CFBD31" w:rsidR="00D84BC3" w:rsidRPr="005375B1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Trench Safety</w:t>
      </w:r>
    </w:p>
    <w:p w14:paraId="0C99AC1D" w14:textId="36180FD6" w:rsidR="00D84BC3" w:rsidRPr="005375B1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Confined Space</w:t>
      </w:r>
    </w:p>
    <w:p w14:paraId="54245E48" w14:textId="0763C44D" w:rsidR="00D84BC3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Knowledge of </w:t>
      </w:r>
      <w:r w:rsidR="00FB4B28">
        <w:rPr>
          <w:rFonts w:asciiTheme="minorHAnsi" w:hAnsiTheme="minorHAnsi" w:cstheme="minorHAnsi"/>
          <w:color w:val="000000"/>
          <w:sz w:val="21"/>
          <w:szCs w:val="21"/>
        </w:rPr>
        <w:t>necessary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grades associated with installing utility pipes.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0C320CAA" w14:textId="77777777" w:rsidR="00D84BC3" w:rsidRPr="005375B1" w:rsidRDefault="00855A56" w:rsidP="00D84BC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01A9B014" w14:textId="06412A7B" w:rsidR="00D84BC3" w:rsidRPr="00D84BC3" w:rsidRDefault="00D84BC3" w:rsidP="00D84B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D84BC3">
        <w:rPr>
          <w:rFonts w:asciiTheme="minorHAnsi" w:hAnsiTheme="minorHAnsi" w:cstheme="minorHAnsi"/>
          <w:color w:val="2D2D2D"/>
          <w:sz w:val="21"/>
          <w:szCs w:val="21"/>
        </w:rPr>
        <w:t xml:space="preserve">All </w:t>
      </w:r>
      <w:r w:rsidR="00FB4B28">
        <w:rPr>
          <w:rFonts w:asciiTheme="minorHAnsi" w:hAnsiTheme="minorHAnsi" w:cstheme="minorHAnsi"/>
          <w:color w:val="2D2D2D"/>
          <w:sz w:val="21"/>
          <w:szCs w:val="21"/>
        </w:rPr>
        <w:t>underground construction phases</w:t>
      </w:r>
      <w:r w:rsidRPr="00D84BC3">
        <w:rPr>
          <w:rFonts w:asciiTheme="minorHAnsi" w:hAnsiTheme="minorHAnsi" w:cstheme="minorHAnsi"/>
          <w:color w:val="2D2D2D"/>
          <w:sz w:val="21"/>
          <w:szCs w:val="21"/>
        </w:rPr>
        <w:t xml:space="preserve"> include but are not limited to: Loading, driving, delivery, digging, removal</w:t>
      </w:r>
      <w:r w:rsidR="00FB4B28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D84BC3">
        <w:rPr>
          <w:rFonts w:asciiTheme="minorHAnsi" w:hAnsiTheme="minorHAnsi" w:cstheme="minorHAnsi"/>
          <w:color w:val="2D2D2D"/>
          <w:sz w:val="21"/>
          <w:szCs w:val="21"/>
        </w:rPr>
        <w:t xml:space="preserve"> and placement of various types, sizes</w:t>
      </w:r>
      <w:r w:rsidR="00FB4B28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D84BC3">
        <w:rPr>
          <w:rFonts w:asciiTheme="minorHAnsi" w:hAnsiTheme="minorHAnsi" w:cstheme="minorHAnsi"/>
          <w:color w:val="2D2D2D"/>
          <w:sz w:val="21"/>
          <w:szCs w:val="21"/>
        </w:rPr>
        <w:t xml:space="preserve"> and weight of construction materials and equipment</w:t>
      </w:r>
      <w:r w:rsidR="005375B1" w:rsidRPr="005375B1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65D4A271" w14:textId="716635DF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 xml:space="preserve">Hand dig using </w:t>
      </w:r>
      <w:r w:rsidR="00FB4B28">
        <w:rPr>
          <w:rFonts w:eastAsia="Times New Roman" w:cstheme="minorHAnsi"/>
          <w:color w:val="2D2D2D"/>
          <w:sz w:val="21"/>
          <w:szCs w:val="21"/>
        </w:rPr>
        <w:t xml:space="preserve">a </w:t>
      </w:r>
      <w:r w:rsidRPr="00D84BC3">
        <w:rPr>
          <w:rFonts w:eastAsia="Times New Roman" w:cstheme="minorHAnsi"/>
          <w:color w:val="2D2D2D"/>
          <w:sz w:val="21"/>
          <w:szCs w:val="21"/>
        </w:rPr>
        <w:t xml:space="preserve">shovel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 xml:space="preserve">and </w:t>
      </w:r>
      <w:r w:rsidRPr="00D84BC3">
        <w:rPr>
          <w:rFonts w:eastAsia="Times New Roman" w:cstheme="minorHAnsi"/>
          <w:color w:val="2D2D2D"/>
          <w:sz w:val="21"/>
          <w:szCs w:val="21"/>
        </w:rPr>
        <w:t>mechanical tools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2968A537" w14:textId="670F58EB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 xml:space="preserve">Install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various types and sizes of</w:t>
      </w:r>
      <w:r w:rsidRPr="00D84BC3">
        <w:rPr>
          <w:rFonts w:eastAsia="Times New Roman" w:cstheme="minorHAnsi"/>
          <w:color w:val="2D2D2D"/>
          <w:sz w:val="21"/>
          <w:szCs w:val="21"/>
        </w:rPr>
        <w:t xml:space="preserve"> underground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utilit</w:t>
      </w:r>
      <w:r w:rsidR="00FB4B28">
        <w:rPr>
          <w:rFonts w:eastAsia="Times New Roman" w:cstheme="minorHAnsi"/>
          <w:color w:val="2D2D2D"/>
          <w:sz w:val="21"/>
          <w:szCs w:val="21"/>
        </w:rPr>
        <w:t>y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 xml:space="preserve"> pipe.</w:t>
      </w:r>
    </w:p>
    <w:p w14:paraId="2E96FDF5" w14:textId="3098EAF6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 xml:space="preserve">Climb into and out of equipment (trucks, cars,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equipment</w:t>
      </w:r>
      <w:r w:rsidRPr="00D84BC3">
        <w:rPr>
          <w:rFonts w:eastAsia="Times New Roman" w:cstheme="minorHAnsi"/>
          <w:color w:val="2D2D2D"/>
          <w:sz w:val="21"/>
          <w:szCs w:val="21"/>
        </w:rPr>
        <w:t>, etc.)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719964B6" w14:textId="623EA75C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>Operate or work around heavy equipment and machinery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24B9899D" w14:textId="4FBEA054" w:rsidR="00D84BC3" w:rsidRPr="00D84BC3" w:rsidRDefault="00FB4B28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>
        <w:rPr>
          <w:rFonts w:eastAsia="Times New Roman" w:cstheme="minorHAnsi"/>
          <w:color w:val="2D2D2D"/>
          <w:sz w:val="21"/>
          <w:szCs w:val="21"/>
        </w:rPr>
        <w:t>Can work</w:t>
      </w:r>
      <w:r w:rsidR="00D84BC3" w:rsidRPr="00D84BC3">
        <w:rPr>
          <w:rFonts w:eastAsia="Times New Roman" w:cstheme="minorHAnsi"/>
          <w:color w:val="2D2D2D"/>
          <w:sz w:val="21"/>
          <w:szCs w:val="21"/>
        </w:rPr>
        <w:t xml:space="preserve"> in congested or remote areas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7CE10A4C" w14:textId="7484308D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>Maintain visual and audible contact with other crewm</w:t>
      </w:r>
      <w:r w:rsidR="00FB4B28">
        <w:rPr>
          <w:rFonts w:eastAsia="Times New Roman" w:cstheme="minorHAnsi"/>
          <w:color w:val="2D2D2D"/>
          <w:sz w:val="21"/>
          <w:szCs w:val="21"/>
        </w:rPr>
        <w:t>en and all moving or stationary persons/vehicles/objects to ensure movement coordination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605503A3" w14:textId="0E479A45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 xml:space="preserve">Perform general construction work under </w:t>
      </w:r>
      <w:r w:rsidR="00FB4B28">
        <w:rPr>
          <w:rFonts w:eastAsia="Times New Roman" w:cstheme="minorHAnsi"/>
          <w:color w:val="2D2D2D"/>
          <w:sz w:val="21"/>
          <w:szCs w:val="21"/>
        </w:rPr>
        <w:t xml:space="preserve">the </w:t>
      </w:r>
      <w:r w:rsidRPr="00D84BC3">
        <w:rPr>
          <w:rFonts w:eastAsia="Times New Roman" w:cstheme="minorHAnsi"/>
          <w:color w:val="2D2D2D"/>
          <w:sz w:val="21"/>
          <w:szCs w:val="21"/>
        </w:rPr>
        <w:t xml:space="preserve">direction of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Superintendent/Foreman.</w:t>
      </w:r>
    </w:p>
    <w:p w14:paraId="261C6E1A" w14:textId="53AE03C8" w:rsidR="00D84BC3" w:rsidRPr="00D84BC3" w:rsidRDefault="00D84BC3" w:rsidP="00D84B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 xml:space="preserve">Maintain safe working habits/conditions according to all regulations, 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procedures,</w:t>
      </w:r>
      <w:r w:rsidRPr="00D84BC3">
        <w:rPr>
          <w:rFonts w:eastAsia="Times New Roman" w:cstheme="minorHAnsi"/>
          <w:color w:val="2D2D2D"/>
          <w:sz w:val="21"/>
          <w:szCs w:val="21"/>
        </w:rPr>
        <w:t xml:space="preserve"> and policies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50B57416" w14:textId="5C922F61" w:rsidR="00855A56" w:rsidRPr="005375B1" w:rsidRDefault="00D84BC3" w:rsidP="005375B1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color w:val="2D2D2D"/>
          <w:sz w:val="21"/>
          <w:szCs w:val="21"/>
        </w:rPr>
      </w:pPr>
      <w:r w:rsidRPr="00D84BC3">
        <w:rPr>
          <w:rFonts w:eastAsia="Times New Roman" w:cstheme="minorHAnsi"/>
          <w:color w:val="2D2D2D"/>
          <w:sz w:val="21"/>
          <w:szCs w:val="21"/>
        </w:rPr>
        <w:t>Other duties as assigned</w:t>
      </w:r>
      <w:r w:rsidR="005375B1" w:rsidRPr="005375B1">
        <w:rPr>
          <w:rFonts w:eastAsia="Times New Roman" w:cstheme="minorHAnsi"/>
          <w:color w:val="2D2D2D"/>
          <w:sz w:val="21"/>
          <w:szCs w:val="21"/>
        </w:rPr>
        <w:t>.</w:t>
      </w:r>
    </w:p>
    <w:p w14:paraId="5A6A199C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546B1AF0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7D81ED57" w14:textId="175A6F0C" w:rsid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0362CD72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1CEA3A64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7A1E28C7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4F12EE49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1AD82BE9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3113C08F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FB4B28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over-time; after</w:t>
      </w:r>
      <w:r w:rsidR="00FB4B28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7F4D0ECC" w14:textId="380B0736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Duties outlined in this position will require the employee to stand, crouch, sit, bend, use hands and fingers to handle or feel</w:t>
      </w:r>
      <w:r w:rsidR="00FB4B28">
        <w:rPr>
          <w:rFonts w:eastAsia="Times New Roman" w:cstheme="minorHAnsi"/>
          <w:color w:val="2D2D2D"/>
          <w:sz w:val="21"/>
          <w:szCs w:val="21"/>
        </w:rPr>
        <w:t>, and reach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with hands and arms to spaces both high and low. The employee will be standing, walking, climbing, balancing, crawling, crouching, lifting, holding, or stooping while on shift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5DCEF3DB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594EEC61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which can include but is not limited to extreme heat and cold temperatures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FB4B28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FB4B28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7B2FB3B" w14:textId="582508F2" w:rsidR="00855A56" w:rsidRPr="00AE57D9" w:rsidRDefault="005375B1" w:rsidP="00AE5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lift/carry 50 lbs. regularly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2D34A89" w14:textId="2368416E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exMDQ1NTY2sDRR0lEKTi0uzszPAykwqgUAdwplzSwAAAA="/>
  </w:docVars>
  <w:rsids>
    <w:rsidRoot w:val="00322B37"/>
    <w:rsid w:val="00185CC7"/>
    <w:rsid w:val="00322B37"/>
    <w:rsid w:val="00337FEF"/>
    <w:rsid w:val="005375B1"/>
    <w:rsid w:val="0064458A"/>
    <w:rsid w:val="0082641B"/>
    <w:rsid w:val="00855A56"/>
    <w:rsid w:val="00AE57D9"/>
    <w:rsid w:val="00B26947"/>
    <w:rsid w:val="00D84BC3"/>
    <w:rsid w:val="00E935C0"/>
    <w:rsid w:val="00EB6034"/>
    <w:rsid w:val="00FB4B28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4</cp:revision>
  <cp:lastPrinted>2020-11-16T16:19:00Z</cp:lastPrinted>
  <dcterms:created xsi:type="dcterms:W3CDTF">2020-11-16T19:14:00Z</dcterms:created>
  <dcterms:modified xsi:type="dcterms:W3CDTF">2020-11-19T23:14:00Z</dcterms:modified>
</cp:coreProperties>
</file>